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ий папір" type="tile"/>
    </v:background>
  </w:background>
  <w:body>
    <w:p w:rsidR="000F0DE2" w:rsidRDefault="000F0DE2" w:rsidP="000F0DE2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ФІКСОВАНІ ОБСЯГИ РЕГІОНАЛЬНОГО ЗАМОВЛЕННЯ</w:t>
      </w:r>
    </w:p>
    <w:p w:rsidR="009866CB" w:rsidRPr="000F0DE2" w:rsidRDefault="009866CB" w:rsidP="009866CB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F0DE2">
        <w:rPr>
          <w:rFonts w:ascii="Times New Roman" w:hAnsi="Times New Roman" w:cs="Times New Roman"/>
          <w:b/>
          <w:sz w:val="40"/>
          <w:szCs w:val="40"/>
        </w:rPr>
        <w:t>У Хмельницькому у</w:t>
      </w:r>
      <w:r w:rsidR="00312E67" w:rsidRPr="000F0DE2">
        <w:rPr>
          <w:rFonts w:ascii="Times New Roman" w:hAnsi="Times New Roman" w:cs="Times New Roman"/>
          <w:b/>
          <w:sz w:val="40"/>
          <w:szCs w:val="40"/>
        </w:rPr>
        <w:t xml:space="preserve">ніверситеті управління та права </w:t>
      </w:r>
      <w:r w:rsidRPr="000F0DE2">
        <w:rPr>
          <w:rFonts w:ascii="Times New Roman" w:hAnsi="Times New Roman" w:cs="Times New Roman"/>
          <w:b/>
          <w:sz w:val="40"/>
          <w:szCs w:val="40"/>
        </w:rPr>
        <w:t xml:space="preserve">за погодженням з Хмельницькою обласною радою та </w:t>
      </w:r>
      <w:r w:rsidR="00312E67" w:rsidRPr="000F0DE2">
        <w:rPr>
          <w:rFonts w:ascii="Times New Roman" w:hAnsi="Times New Roman" w:cs="Times New Roman"/>
          <w:b/>
          <w:sz w:val="40"/>
          <w:szCs w:val="40"/>
        </w:rPr>
        <w:t>Д</w:t>
      </w:r>
      <w:r w:rsidRPr="000F0DE2">
        <w:rPr>
          <w:rFonts w:ascii="Times New Roman" w:hAnsi="Times New Roman" w:cs="Times New Roman"/>
          <w:b/>
          <w:sz w:val="40"/>
          <w:szCs w:val="40"/>
        </w:rPr>
        <w:t xml:space="preserve">епартаментом освіти і науки Хмельницької обласної державної адміністрації встановлені такі </w:t>
      </w:r>
      <w:r w:rsidR="000F0DE2">
        <w:rPr>
          <w:rFonts w:ascii="Times New Roman" w:hAnsi="Times New Roman" w:cs="Times New Roman"/>
          <w:b/>
          <w:sz w:val="40"/>
          <w:szCs w:val="40"/>
        </w:rPr>
        <w:t xml:space="preserve">фіксовані </w:t>
      </w:r>
      <w:r w:rsidRPr="000F0DE2">
        <w:rPr>
          <w:rFonts w:ascii="Times New Roman" w:hAnsi="Times New Roman" w:cs="Times New Roman"/>
          <w:b/>
          <w:sz w:val="40"/>
          <w:szCs w:val="40"/>
        </w:rPr>
        <w:t xml:space="preserve">обсяги </w:t>
      </w:r>
      <w:r w:rsidR="008B3979" w:rsidRPr="000F0DE2">
        <w:rPr>
          <w:rFonts w:ascii="Times New Roman" w:hAnsi="Times New Roman" w:cs="Times New Roman"/>
          <w:b/>
          <w:sz w:val="40"/>
          <w:szCs w:val="40"/>
        </w:rPr>
        <w:t>регіонального</w:t>
      </w:r>
      <w:r w:rsidRPr="000F0DE2">
        <w:rPr>
          <w:rFonts w:ascii="Times New Roman" w:hAnsi="Times New Roman" w:cs="Times New Roman"/>
          <w:b/>
          <w:sz w:val="40"/>
          <w:szCs w:val="40"/>
        </w:rPr>
        <w:t xml:space="preserve"> замовлення</w:t>
      </w:r>
      <w:r w:rsidR="008B3979" w:rsidRPr="000F0DE2">
        <w:rPr>
          <w:rFonts w:ascii="Times New Roman" w:hAnsi="Times New Roman" w:cs="Times New Roman"/>
          <w:b/>
          <w:sz w:val="40"/>
          <w:szCs w:val="40"/>
        </w:rPr>
        <w:t xml:space="preserve"> для вступників 2017</w:t>
      </w:r>
      <w:r w:rsidRPr="000F0DE2">
        <w:rPr>
          <w:rFonts w:ascii="Times New Roman" w:hAnsi="Times New Roman" w:cs="Times New Roman"/>
          <w:b/>
          <w:sz w:val="40"/>
          <w:szCs w:val="40"/>
        </w:rPr>
        <w:t xml:space="preserve"> року:</w:t>
      </w:r>
    </w:p>
    <w:tbl>
      <w:tblPr>
        <w:tblStyle w:val="a3"/>
        <w:tblW w:w="0" w:type="auto"/>
        <w:tblLook w:val="04A0"/>
      </w:tblPr>
      <w:tblGrid>
        <w:gridCol w:w="3794"/>
        <w:gridCol w:w="997"/>
        <w:gridCol w:w="1838"/>
        <w:gridCol w:w="4536"/>
        <w:gridCol w:w="1833"/>
        <w:gridCol w:w="1752"/>
      </w:tblGrid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C87DCC" w:rsidP="008B397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ФАКУЛЬТЕТ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C87DCC" w:rsidP="003B486B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C87DCC" w:rsidP="003B486B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C87DCC" w:rsidP="003B486B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C87DCC" w:rsidP="003B486B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ФОРМА НАВЧАННЯ 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C87DCC" w:rsidP="003B486B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КІЛЬКІСТЬ МІСЦЬ </w:t>
            </w:r>
          </w:p>
        </w:tc>
      </w:tr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Юридичний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</w:t>
            </w:r>
          </w:p>
        </w:tc>
      </w:tr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Управління та економіки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Управління та економіки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Управління та економіки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281 Публічне управління та адміністрування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Юридичний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30</w:t>
            </w:r>
          </w:p>
        </w:tc>
      </w:tr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Управління та економіки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C87DCC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B72931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C87DCC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15</w:t>
            </w:r>
          </w:p>
        </w:tc>
      </w:tr>
      <w:tr w:rsidR="00C87DCC" w:rsidRPr="008B3979" w:rsidTr="00C87DCC">
        <w:tc>
          <w:tcPr>
            <w:tcW w:w="3794" w:type="dxa"/>
            <w:tcBorders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Управління та економіки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B3979" w:rsidRPr="00C87DCC" w:rsidRDefault="00C87DCC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B3979" w:rsidRPr="00C87DCC" w:rsidRDefault="00B72931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281 Публічне управління та адміністрування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8B3979" w:rsidRPr="00C87DCC" w:rsidRDefault="008B3979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8B3979" w:rsidRPr="00C87DCC" w:rsidRDefault="00C87DCC" w:rsidP="00C87DCC">
            <w:pPr>
              <w:pStyle w:val="normal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87DC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15</w:t>
            </w:r>
          </w:p>
        </w:tc>
      </w:tr>
    </w:tbl>
    <w:p w:rsidR="00C87DCC" w:rsidRDefault="00C87DCC">
      <w:pPr>
        <w:rPr>
          <w:rFonts w:ascii="Times New Roman" w:hAnsi="Times New Roman" w:cs="Times New Roman"/>
          <w:b/>
          <w:sz w:val="28"/>
          <w:szCs w:val="28"/>
        </w:rPr>
      </w:pPr>
    </w:p>
    <w:p w:rsidR="009F12A1" w:rsidRPr="00312E67" w:rsidRDefault="00312E67">
      <w:pPr>
        <w:rPr>
          <w:rFonts w:ascii="Times New Roman" w:hAnsi="Times New Roman" w:cs="Times New Roman"/>
          <w:b/>
          <w:sz w:val="28"/>
          <w:szCs w:val="28"/>
        </w:rPr>
      </w:pPr>
      <w:r w:rsidRPr="00312E67">
        <w:rPr>
          <w:rFonts w:ascii="Times New Roman" w:hAnsi="Times New Roman" w:cs="Times New Roman"/>
          <w:b/>
          <w:sz w:val="28"/>
          <w:szCs w:val="28"/>
        </w:rPr>
        <w:t>Приймальна комісія</w:t>
      </w:r>
    </w:p>
    <w:sectPr w:rsidR="009F12A1" w:rsidRPr="00312E67" w:rsidSect="000F0DE2">
      <w:pgSz w:w="16838" w:h="11906" w:orient="landscape"/>
      <w:pgMar w:top="850" w:right="96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66CB"/>
    <w:rsid w:val="000F0DE2"/>
    <w:rsid w:val="00131840"/>
    <w:rsid w:val="00312E67"/>
    <w:rsid w:val="004F20CD"/>
    <w:rsid w:val="008B3979"/>
    <w:rsid w:val="009866CB"/>
    <w:rsid w:val="009F12A1"/>
    <w:rsid w:val="00B72931"/>
    <w:rsid w:val="00C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66CB"/>
    <w:pPr>
      <w:spacing w:after="0"/>
    </w:pPr>
    <w:rPr>
      <w:rFonts w:ascii="Arial" w:eastAsia="Times New Roman" w:hAnsi="Arial" w:cs="Arial"/>
      <w:color w:val="000000"/>
      <w:lang w:val="en-US" w:eastAsia="en-US"/>
    </w:rPr>
  </w:style>
  <w:style w:type="table" w:styleId="a3">
    <w:name w:val="Table Grid"/>
    <w:basedOn w:val="a1"/>
    <w:uiPriority w:val="59"/>
    <w:rsid w:val="008B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14F8-8E2A-4774-9828-04CDF987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User</cp:lastModifiedBy>
  <cp:revision>6</cp:revision>
  <cp:lastPrinted>2017-07-04T12:53:00Z</cp:lastPrinted>
  <dcterms:created xsi:type="dcterms:W3CDTF">2017-07-04T11:52:00Z</dcterms:created>
  <dcterms:modified xsi:type="dcterms:W3CDTF">2017-07-04T12:53:00Z</dcterms:modified>
</cp:coreProperties>
</file>